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完成乳城镇办公场所补漏加固维修的工程,包括办公楼的拆除、装修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改造等</w:t>
      </w:r>
      <w:r>
        <w:rPr>
          <w:rFonts w:hint="eastAsia" w:ascii="仿宋_GB2312" w:eastAsia="仿宋_GB2312"/>
          <w:sz w:val="32"/>
          <w:szCs w:val="32"/>
        </w:rPr>
        <w:t>，改善工作环境,提高安全性能与房屋使用寿命。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月，该项资金已经全部使用完毕。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362333</w:t>
      </w:r>
      <w:r>
        <w:rPr>
          <w:rFonts w:hint="eastAsia" w:ascii="仿宋_GB2312" w:hAnsi="仿宋_GB2312" w:eastAsia="仿宋_GB2312"/>
          <w:sz w:val="32"/>
          <w:szCs w:val="32"/>
        </w:rPr>
        <w:t>元。其中财政拨款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</w:t>
      </w:r>
      <w:r>
        <w:rPr>
          <w:rFonts w:hint="eastAsia" w:ascii="仿宋_GB2312" w:hAnsi="仿宋_GB2312" w:eastAsia="仿宋_GB2312"/>
          <w:sz w:val="32"/>
          <w:szCs w:val="32"/>
        </w:rPr>
        <w:t>元，镇自有资金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312333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362333</w:t>
      </w:r>
      <w:r>
        <w:rPr>
          <w:rFonts w:hint="eastAsia" w:ascii="仿宋_GB2312" w:hAnsi="仿宋_GB2312" w:eastAsia="仿宋_GB2312"/>
          <w:sz w:val="32"/>
          <w:szCs w:val="32"/>
        </w:rPr>
        <w:t>元，主要用于支付乳城镇办公场所补漏加固维修工程款，其中财政拨款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/>
          <w:sz w:val="32"/>
          <w:szCs w:val="32"/>
        </w:rPr>
        <w:t>0000</w:t>
      </w:r>
      <w:r>
        <w:rPr>
          <w:rFonts w:hint="eastAsia" w:ascii="仿宋_GB2312" w:hAnsi="仿宋_GB2312" w:eastAsia="仿宋_GB2312"/>
          <w:sz w:val="32"/>
          <w:szCs w:val="32"/>
        </w:rPr>
        <w:t>元，镇自有资金支付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312333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完成了乳城镇办公场所补漏加固维修施工，包括办公楼的拆除、装修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改造</w:t>
      </w:r>
      <w:r>
        <w:rPr>
          <w:rFonts w:hint="eastAsia" w:ascii="仿宋_GB2312" w:hAnsi="仿宋_GB2312" w:eastAsia="仿宋_GB2312"/>
          <w:sz w:val="32"/>
          <w:szCs w:val="32"/>
        </w:rPr>
        <w:t>，共拆除面积为2</w:t>
      </w:r>
      <w:r>
        <w:rPr>
          <w:rFonts w:ascii="仿宋_GB2312" w:hAnsi="仿宋_GB2312" w:eastAsia="仿宋_GB2312"/>
          <w:sz w:val="32"/>
          <w:szCs w:val="32"/>
        </w:rPr>
        <w:t>283.43</w:t>
      </w:r>
      <w:r>
        <w:rPr>
          <w:rFonts w:hint="eastAsia" w:ascii="仿宋_GB2312" w:hAnsi="仿宋_GB2312" w:eastAsia="仿宋_GB2312"/>
          <w:sz w:val="32"/>
          <w:szCs w:val="32"/>
        </w:rPr>
        <w:t>平方米，装修面积为9</w:t>
      </w:r>
      <w:r>
        <w:rPr>
          <w:rFonts w:ascii="仿宋_GB2312" w:hAnsi="仿宋_GB2312" w:eastAsia="仿宋_GB2312"/>
          <w:sz w:val="32"/>
          <w:szCs w:val="32"/>
        </w:rPr>
        <w:t>985.51</w:t>
      </w:r>
      <w:r>
        <w:rPr>
          <w:rFonts w:hint="eastAsia" w:ascii="仿宋_GB2312" w:hAnsi="仿宋_GB2312" w:eastAsia="仿宋_GB2312"/>
          <w:sz w:val="32"/>
          <w:szCs w:val="32"/>
        </w:rPr>
        <w:t>平方米，耗时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</w:rPr>
        <w:t xml:space="preserve">天，办公楼的完工改善工作环境同时展现了良好的政府形象。 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通过完成</w:t>
      </w:r>
      <w:r>
        <w:rPr>
          <w:rFonts w:hint="eastAsia" w:ascii="仿宋_GB2312" w:hAnsi="仿宋_GB2312" w:eastAsia="仿宋_GB2312"/>
          <w:sz w:val="32"/>
          <w:szCs w:val="32"/>
        </w:rPr>
        <w:t>乳城镇办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公场所补漏加固维修工程，改善了工作环境同时展现了良好的政府形象，提高了房屋的安全性能与使用寿命，职工普遍满意。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0A49"/>
    <w:rsid w:val="00182223"/>
    <w:rsid w:val="00255881"/>
    <w:rsid w:val="00387B90"/>
    <w:rsid w:val="003B25CA"/>
    <w:rsid w:val="004903E7"/>
    <w:rsid w:val="00534213"/>
    <w:rsid w:val="005C5246"/>
    <w:rsid w:val="006532C7"/>
    <w:rsid w:val="006F6EA7"/>
    <w:rsid w:val="0079063B"/>
    <w:rsid w:val="0087074D"/>
    <w:rsid w:val="009012B6"/>
    <w:rsid w:val="00916C35"/>
    <w:rsid w:val="009C14D0"/>
    <w:rsid w:val="00A6688F"/>
    <w:rsid w:val="00B77F92"/>
    <w:rsid w:val="00BD6EEA"/>
    <w:rsid w:val="00C51213"/>
    <w:rsid w:val="00C9024F"/>
    <w:rsid w:val="00D364B6"/>
    <w:rsid w:val="00D627D4"/>
    <w:rsid w:val="00E409B6"/>
    <w:rsid w:val="00EB61B0"/>
    <w:rsid w:val="00ED04DF"/>
    <w:rsid w:val="00ED1C64"/>
    <w:rsid w:val="00EE444F"/>
    <w:rsid w:val="00F031ED"/>
    <w:rsid w:val="00F22CA7"/>
    <w:rsid w:val="00F24B7B"/>
    <w:rsid w:val="00F72667"/>
    <w:rsid w:val="00FC40E6"/>
    <w:rsid w:val="09785D4E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1239</Words>
  <Characters>1295</Characters>
  <Lines>9</Lines>
  <Paragraphs>2</Paragraphs>
  <TotalTime>1</TotalTime>
  <ScaleCrop>false</ScaleCrop>
  <LinksUpToDate>false</LinksUpToDate>
  <CharactersWithSpaces>1296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2022-03-25T03:34:54Z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4B290803CDA34617B67F5E499CB204CC</vt:lpwstr>
  </property>
</Properties>
</file>